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ПЛАН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за дейността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с. Алеко Константиново,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община Пазарджик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3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ОСНОВНИ ЗАДАЧИ НА ЧИТАЛИЩЕТО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Народните читалища са културните институции с най-голяма заслуга за запазване на българската култура, бит и национални ценности. 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Читалището ни работи за разнообразяване на културния живот на с. Алеко Константиново, за запазване на местните традиции и обичаи, за развитие творческите заложби на подрастващите и населението, за възпитанието им към любов и съхранение на родното, за приобщаването им към изкуството и културата, за развитието на личността.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Разширяване дейността на читалището с нови форми и младежки инициативи.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Привличане на нови самодейци и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приобщаване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на младото поколение към традициите на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Издирване, съхраняване и популяризиране на местния автентичен фолклор.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Участие на съставите в местни, национални и международни фестивали.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 Координации и сътрудничество с другите институции в селото.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Подпомагане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изграждането на ценностна система у децата и младежите.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Поддържане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активно партньорство и сътрудничество с общинската администрация, РЕКИЦ и НПО, както и с културните институции и бизнеса за взаимна полза.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 Участие в програми и проекти.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Налагане името на читалището и библиотеката като водещ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институци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в селото.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Културен календар за мероприятията по месеци за 202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  <w:lang w:val="bg-BG"/>
        </w:rPr>
        <w:t>3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 xml:space="preserve"> г.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2"/>
        <w:gridCol w:w="66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Месец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8"/>
                <w:shd w:val="clear" w:fill="auto"/>
              </w:rPr>
              <w:t>Мероприятия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януари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-1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60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рождението на Алеко Константинов-български писател,сатирик и пътеписец /1863-1897/-рецитал и витрина в библиотеката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06.01.-175г.от рождението на Христо Ботев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/Хр.Ботьов Петков/,/06.01.1848-1876/,национален герой,революционер,поет,публицист,сатирик,издател на редица вестници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10.01.140 г.от рождението на Алексей Толстой/10.01.1883-1945/,руски писател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13.01.145г. от рождението на Пейо Яворов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/13.01.1878--1914/,поет,драматург,символист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м.01.-125 г. от смъртта на Луис Карол/1832-14.01.1898/,британски писател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18.01.-167г. от рождението на Райна Княгиня -българска учителка ушила знамето на Априлското въстание/1856-1917/-тематичен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19.01-100 г.от рождението на Ивайло Петров-тематичен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21.01. – Честване на Деня на родилната помощ /Бабин ден/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-тържество в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23.01.-240г.от рождението на Анри Стендал-френски писател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февруари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01.02. – Трифон Зарезан – зарязване на лозе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представяне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на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обичай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в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19.02.  – 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150г.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от обесването на Васил Левски -литературно-музикална програма съвместно с училищетo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март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01.03. – Конкурс за изработване на мартеници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 благотворителна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изложба и Баба Марта в детската градина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и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01.03.Ден на художествената самодейност и любителското творчество-тържество в ПК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03.март – 14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5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г.от подписването на Санстефанския мирен договор и освобождението на България от османско владичество/1878/-рецитал с ученици от местното училище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тематична изложба.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08.03. – Международен ден на жената – тържество в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22.03. – Първа пролет – изложба на детски рисунки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и тържесво в пенсионерския клуб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30.03.-170 г.от рождението на Винсент ван Гог /30.03.1853-1890/,холандски живописец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април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02.04.-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Международен ден на детската книга –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четене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приказки от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български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и чужди автори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и рисунки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любими герои от приказките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Седмица на детската книга-маратон на четенето с различни класове от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04.04.-205г.от рождението и 140г.от смъртта на Майн Рид/04.04.1818-22.10.1883/,английски писател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Великден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– концерт и конкурс за най-шарено яйце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  <w:lang w:val="bg-BG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8"/>
                <w:szCs w:val="28"/>
                <w:shd w:val="clear" w:fill="auto"/>
                <w:lang w:val="bg-BG"/>
              </w:rPr>
              <w:t>май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06.05.-Гергьовден-Ден на храбростта и на българската армия-изява на ФГ”Светогорка” в пазничната програма на с.Огняново,община Пазарджик,организирано от читалището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24.05. – Събор на селото – празничен концерт за Деня на българската просвета и култура -съвместно с кметсвото,училището ,пенсионерския клуб и детската градина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и ФГ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.Със специалното  участие на фолклорната група „Светогорка“с ръководител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М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аестро Иванка Паунова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, детски танцов състав към читалището в с.Огняново,женска фолклорна група-с.Огняново и участието на ученици от ОУ”Св.Климент Охридски”,с.Алеко Константиново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юни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01.06. – Международен ден на детето – четене на приказки, рисунка на асфалт и забавни игри с награди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02.06. – Ден на Ботев и загиналите за свободата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и независимостта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на България –  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тематичен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кът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-“Лято в библиотеката” с деца от с.Алеко Константиново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color w:val="auto"/>
                <w:spacing w:val="0"/>
                <w:position w:val="0"/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-“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Лято в библиотеката” – инициативи за стимулиране на детското четене и лично творчество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в клуб по интереси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  <w:t>АВГУСТ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''Лято в библиотеката"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16.08.-137 г.от рождението на Дора Габе-българска писателка и преводачка/1886-1983/-витрина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hint="default"/>
                <w:color w:val="auto"/>
                <w:spacing w:val="0"/>
                <w:position w:val="0"/>
                <w:lang w:val="bg-BG"/>
              </w:rPr>
              <w:t>28.08- ДЕН НА 13-те ПОИМЕННИ БЕЗСМЪРТНИ БЪЛГАРИ: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  <w:r>
              <w:rPr>
                <w:rFonts w:hint="default"/>
                <w:color w:val="auto"/>
                <w:spacing w:val="0"/>
                <w:position w:val="0"/>
                <w:lang w:val="bg-BG"/>
              </w:rPr>
              <w:t>ХАН АСПАРУХ,КНЯЗ БОРИС,ЦАР СИМЕОН,СВ.КЛИМЕНТ ОХРИДСКИ,СВ.ЙОАН РИЛСКИ,СВ.ПАТРИАРХ ЕВТИМИЙ,ОТЕЦ ПАИСИЙ,ВАСИЛ ЛЕВСКИ-ИКОНА НА БЪЛГАРСКАТА СВОБОДА,БАБА ТОНКА-МАЙКА НА БЕЗСТАШИЕТО,КНЯЗ АЛЕКСАНДЪР БАТЕНБЕРГ,ПЕНЧО СЛАВЕЙКОВ,ВАНЧЕ МИХАЙЛОВ,ЦАР БОРИС ТРЕТИ- /тематична изложба/.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/>
                <w:color w:val="auto"/>
                <w:spacing w:val="0"/>
                <w:position w:val="0"/>
                <w:lang w:val="bg-BG"/>
              </w:rPr>
            </w:pPr>
          </w:p>
        </w:tc>
      </w:tr>
    </w:tbl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91"/>
        <w:gridCol w:w="55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септември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06.09. – Ден на Съединението-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рецитал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съвместно с училището ;витрина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22.09. – Ден на Независимостта на България-рецитал съвместно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училището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;витрина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октомври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1.10.Международен ден на възрастните хора-тържество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1.10.-Ден на българската поезия-четене на стихотворения с ученици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19.10. – Международен ден на четенето-четене на любими детски приказки с ученици от местното училище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23.10.-103 г. от рождението на Джани Родари/1920-1980/,италиански писател-витрина в библиотеката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ноември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01.11. – Ден на народните будители-рецитал с учени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ци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14.11. – 11</w:t>
            </w: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 xml:space="preserve"> г. от рождението на Астрид Линдгрен – карнавал с ученици от училището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21.11. – Ден на християнското семейство-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коледен концерт в читалището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</w:rPr>
              <w:t>декември</w:t>
            </w:r>
          </w:p>
        </w:tc>
        <w:tc>
          <w:tcPr>
            <w:tcW w:w="5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>Конкурс за коледна картичка и писмо да ДЯДО КОЛЕДА-с ученици от местното училище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  <w:t xml:space="preserve">Коледуване и конкурс за най-хубава сурвачка </w:t>
            </w:r>
            <w:bookmarkStart w:id="0" w:name="_GoBack"/>
            <w:bookmarkEnd w:id="0"/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8"/>
                <w:shd w:val="clear" w:fill="auto"/>
                <w:lang w:val="bg-BG"/>
              </w:rPr>
            </w:pPr>
          </w:p>
        </w:tc>
      </w:tr>
    </w:tbl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Председател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НЧ”Иван Ангелов Грозданов-1927 г.”:..........................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                                                                                 /Й. Стефанова/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</w:p>
    <w:p>
      <w:pPr>
        <w:spacing w:before="0" w:after="200" w:line="276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0F757E1"/>
    <w:rsid w:val="045B03E3"/>
    <w:rsid w:val="062915AC"/>
    <w:rsid w:val="06BD6F63"/>
    <w:rsid w:val="086168DA"/>
    <w:rsid w:val="0A1F724F"/>
    <w:rsid w:val="16202F53"/>
    <w:rsid w:val="18802F4E"/>
    <w:rsid w:val="1FE8007A"/>
    <w:rsid w:val="22CE78DA"/>
    <w:rsid w:val="24732128"/>
    <w:rsid w:val="277738CA"/>
    <w:rsid w:val="349D6AF8"/>
    <w:rsid w:val="3A0850F7"/>
    <w:rsid w:val="54B670E7"/>
    <w:rsid w:val="575C13D9"/>
    <w:rsid w:val="5C653BCA"/>
    <w:rsid w:val="6CEF5EEC"/>
    <w:rsid w:val="6F4E1060"/>
    <w:rsid w:val="70F716C8"/>
    <w:rsid w:val="79E36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205</TotalTime>
  <ScaleCrop>false</ScaleCrop>
  <LinksUpToDate>false</LinksUpToDate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2021-03-25T10:36:00Z</dcterms:created>
  <dc:creator>PC</dc:creator>
  <cp:lastModifiedBy>PC</cp:lastModifiedBy>
  <cp:lastPrinted>2023-03-23T13:32:15Z</cp:lastPrinted>
  <dcterms:modified xsi:type="dcterms:W3CDTF">2023-03-23T13:35:58Z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978E9ADB523F425B9E3989D6C17CAE5E</vt:lpwstr>
  </property>
</Properties>
</file>